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6B" w:rsidRPr="00842E12" w:rsidRDefault="002D4772">
      <w:pPr>
        <w:pStyle w:val="Ttulo"/>
        <w:tabs>
          <w:tab w:val="left" w:pos="4039"/>
          <w:tab w:val="left" w:pos="9230"/>
        </w:tabs>
        <w:rPr>
          <w:b/>
          <w:u w:val="none"/>
        </w:rPr>
      </w:pPr>
      <w:r>
        <w:rPr>
          <w:rFonts w:ascii="Times New Roman"/>
        </w:rPr>
        <w:tab/>
      </w:r>
      <w:r w:rsidRPr="00842E12">
        <w:rPr>
          <w:b/>
          <w:spacing w:val="-2"/>
          <w:w w:val="115"/>
        </w:rPr>
        <w:t>ISISTAN</w:t>
      </w:r>
      <w:r w:rsidRPr="00842E12">
        <w:rPr>
          <w:b/>
        </w:rPr>
        <w:tab/>
      </w:r>
    </w:p>
    <w:p w:rsidR="004D2B6B" w:rsidRPr="002D4772" w:rsidRDefault="002D4772">
      <w:pPr>
        <w:pStyle w:val="Textoindependiente"/>
        <w:rPr>
          <w:b/>
        </w:rPr>
      </w:pPr>
      <w:r w:rsidRPr="002D4772">
        <w:rPr>
          <w:b/>
          <w:w w:val="115"/>
        </w:rPr>
        <w:t>Datos</w:t>
      </w:r>
      <w:r w:rsidRPr="002D4772">
        <w:rPr>
          <w:b/>
          <w:spacing w:val="-7"/>
          <w:w w:val="115"/>
        </w:rPr>
        <w:t xml:space="preserve"> </w:t>
      </w:r>
      <w:r w:rsidRPr="002D4772">
        <w:rPr>
          <w:b/>
          <w:spacing w:val="-2"/>
          <w:w w:val="115"/>
        </w:rPr>
        <w:t>básicos</w:t>
      </w:r>
    </w:p>
    <w:p w:rsidR="004D2B6B" w:rsidRPr="002D4772" w:rsidRDefault="002D4772">
      <w:pPr>
        <w:pStyle w:val="Textoindependiente"/>
        <w:tabs>
          <w:tab w:val="left" w:pos="2500"/>
        </w:tabs>
        <w:spacing w:before="9"/>
        <w:rPr>
          <w:sz w:val="20"/>
          <w:szCs w:val="20"/>
        </w:rPr>
      </w:pPr>
      <w:r w:rsidRPr="002D4772">
        <w:rPr>
          <w:w w:val="105"/>
          <w:sz w:val="20"/>
          <w:szCs w:val="20"/>
        </w:rPr>
        <w:t>Unidad</w:t>
      </w:r>
      <w:r w:rsidRPr="002D4772">
        <w:rPr>
          <w:spacing w:val="-11"/>
          <w:w w:val="105"/>
          <w:sz w:val="20"/>
          <w:szCs w:val="20"/>
        </w:rPr>
        <w:t xml:space="preserve"> </w:t>
      </w:r>
      <w:r w:rsidRPr="002D4772">
        <w:rPr>
          <w:spacing w:val="-2"/>
          <w:w w:val="105"/>
          <w:sz w:val="20"/>
          <w:szCs w:val="20"/>
        </w:rPr>
        <w:t>Ejecutora:</w:t>
      </w:r>
      <w:r w:rsidRPr="002D4772">
        <w:rPr>
          <w:sz w:val="20"/>
          <w:szCs w:val="20"/>
        </w:rPr>
        <w:tab/>
      </w:r>
      <w:r w:rsidRPr="002D4772">
        <w:rPr>
          <w:w w:val="105"/>
          <w:sz w:val="20"/>
          <w:szCs w:val="20"/>
        </w:rPr>
        <w:t>INSTITUTO</w:t>
      </w:r>
      <w:r w:rsidRPr="002D4772">
        <w:rPr>
          <w:spacing w:val="-16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SUPERIOR</w:t>
      </w:r>
      <w:r w:rsidRPr="002D4772">
        <w:rPr>
          <w:spacing w:val="-14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DE</w:t>
      </w:r>
      <w:r w:rsidRPr="002D4772">
        <w:rPr>
          <w:spacing w:val="-17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INGENIERÍA</w:t>
      </w:r>
      <w:r w:rsidRPr="002D4772">
        <w:rPr>
          <w:spacing w:val="-15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DEL</w:t>
      </w:r>
      <w:r w:rsidRPr="002D4772">
        <w:rPr>
          <w:spacing w:val="-13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SOFTWARE</w:t>
      </w:r>
      <w:r w:rsidRPr="002D4772">
        <w:rPr>
          <w:spacing w:val="-14"/>
          <w:w w:val="105"/>
          <w:sz w:val="20"/>
          <w:szCs w:val="20"/>
        </w:rPr>
        <w:t xml:space="preserve"> </w:t>
      </w:r>
      <w:r w:rsidR="00CE4ACD">
        <w:rPr>
          <w:spacing w:val="-14"/>
          <w:w w:val="105"/>
          <w:sz w:val="20"/>
          <w:szCs w:val="20"/>
        </w:rPr>
        <w:t>DE TANDIL</w:t>
      </w:r>
      <w:bookmarkStart w:id="0" w:name="_GoBack"/>
      <w:bookmarkEnd w:id="0"/>
    </w:p>
    <w:p w:rsidR="004D2B6B" w:rsidRPr="002D4772" w:rsidRDefault="002D4772">
      <w:pPr>
        <w:pStyle w:val="Textoindependiente"/>
        <w:tabs>
          <w:tab w:val="left" w:pos="2500"/>
        </w:tabs>
        <w:spacing w:before="12" w:line="217" w:lineRule="exact"/>
        <w:rPr>
          <w:sz w:val="20"/>
          <w:szCs w:val="20"/>
        </w:rPr>
      </w:pPr>
      <w:r w:rsidRPr="002D4772">
        <w:rPr>
          <w:w w:val="105"/>
          <w:sz w:val="20"/>
          <w:szCs w:val="20"/>
        </w:rPr>
        <w:t>Director</w:t>
      </w:r>
      <w:r w:rsidRPr="002D4772">
        <w:rPr>
          <w:spacing w:val="-15"/>
          <w:w w:val="105"/>
          <w:sz w:val="20"/>
          <w:szCs w:val="20"/>
        </w:rPr>
        <w:t xml:space="preserve"> </w:t>
      </w:r>
      <w:r w:rsidRPr="002D4772">
        <w:rPr>
          <w:spacing w:val="-2"/>
          <w:w w:val="105"/>
          <w:sz w:val="20"/>
          <w:szCs w:val="20"/>
        </w:rPr>
        <w:t>interino:</w:t>
      </w:r>
      <w:r w:rsidRPr="002D4772">
        <w:rPr>
          <w:sz w:val="20"/>
          <w:szCs w:val="20"/>
        </w:rPr>
        <w:tab/>
      </w:r>
      <w:r w:rsidRPr="002D4772">
        <w:rPr>
          <w:w w:val="105"/>
          <w:sz w:val="20"/>
          <w:szCs w:val="20"/>
        </w:rPr>
        <w:t>Alejandro</w:t>
      </w:r>
      <w:r w:rsidRPr="002D4772">
        <w:rPr>
          <w:spacing w:val="-14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Octavio</w:t>
      </w:r>
      <w:r w:rsidRPr="002D4772">
        <w:rPr>
          <w:spacing w:val="-9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ZUNINO</w:t>
      </w:r>
      <w:r w:rsidRPr="002D4772">
        <w:rPr>
          <w:spacing w:val="-13"/>
          <w:w w:val="105"/>
          <w:sz w:val="20"/>
          <w:szCs w:val="20"/>
        </w:rPr>
        <w:t xml:space="preserve"> </w:t>
      </w:r>
      <w:r w:rsidRPr="002D4772">
        <w:rPr>
          <w:spacing w:val="-2"/>
          <w:w w:val="105"/>
          <w:sz w:val="20"/>
          <w:szCs w:val="20"/>
        </w:rPr>
        <w:t>SUAREZ</w:t>
      </w:r>
    </w:p>
    <w:p w:rsidR="002D4772" w:rsidRPr="002D4772" w:rsidRDefault="002D4772">
      <w:pPr>
        <w:tabs>
          <w:tab w:val="left" w:pos="2498"/>
        </w:tabs>
        <w:spacing w:line="244" w:lineRule="auto"/>
        <w:ind w:left="143" w:right="577"/>
        <w:rPr>
          <w:sz w:val="20"/>
          <w:szCs w:val="20"/>
        </w:rPr>
      </w:pPr>
      <w:r w:rsidRPr="002D4772">
        <w:rPr>
          <w:spacing w:val="-2"/>
          <w:sz w:val="20"/>
          <w:szCs w:val="20"/>
        </w:rPr>
        <w:t>Domicilio:</w:t>
      </w:r>
      <w:r w:rsidRPr="002D4772">
        <w:rPr>
          <w:sz w:val="20"/>
          <w:szCs w:val="20"/>
        </w:rPr>
        <w:tab/>
        <w:t xml:space="preserve">Campus Universitario - Paraje Arroyo Seco S/N </w:t>
      </w:r>
    </w:p>
    <w:p w:rsidR="004D2B6B" w:rsidRPr="002D4772" w:rsidRDefault="002D4772">
      <w:pPr>
        <w:tabs>
          <w:tab w:val="left" w:pos="2498"/>
        </w:tabs>
        <w:spacing w:line="244" w:lineRule="auto"/>
        <w:ind w:left="143" w:right="577"/>
        <w:rPr>
          <w:sz w:val="20"/>
          <w:szCs w:val="20"/>
        </w:rPr>
      </w:pPr>
      <w:r w:rsidRPr="002D4772">
        <w:rPr>
          <w:sz w:val="20"/>
          <w:szCs w:val="20"/>
        </w:rPr>
        <w:t>Código Postal:</w:t>
      </w:r>
      <w:r w:rsidRPr="002D4772">
        <w:rPr>
          <w:sz w:val="20"/>
          <w:szCs w:val="20"/>
        </w:rPr>
        <w:tab/>
      </w:r>
      <w:r w:rsidRPr="002D4772">
        <w:rPr>
          <w:spacing w:val="-62"/>
          <w:sz w:val="20"/>
          <w:szCs w:val="20"/>
        </w:rPr>
        <w:t xml:space="preserve"> </w:t>
      </w:r>
      <w:r w:rsidRPr="002D4772">
        <w:rPr>
          <w:spacing w:val="-2"/>
          <w:sz w:val="20"/>
          <w:szCs w:val="20"/>
        </w:rPr>
        <w:t>B7001BOO</w:t>
      </w:r>
    </w:p>
    <w:p w:rsidR="004D2B6B" w:rsidRPr="002D4772" w:rsidRDefault="002D4772">
      <w:pPr>
        <w:pStyle w:val="Textoindependiente"/>
        <w:tabs>
          <w:tab w:val="left" w:pos="2500"/>
        </w:tabs>
        <w:spacing w:before="13" w:line="217" w:lineRule="exact"/>
        <w:rPr>
          <w:sz w:val="20"/>
          <w:szCs w:val="20"/>
        </w:rPr>
      </w:pPr>
      <w:r w:rsidRPr="002D4772">
        <w:rPr>
          <w:spacing w:val="-2"/>
          <w:w w:val="105"/>
          <w:sz w:val="20"/>
          <w:szCs w:val="20"/>
        </w:rPr>
        <w:t>Localidad:</w:t>
      </w:r>
      <w:r w:rsidRPr="002D4772">
        <w:rPr>
          <w:sz w:val="20"/>
          <w:szCs w:val="20"/>
        </w:rPr>
        <w:tab/>
      </w:r>
      <w:r w:rsidRPr="002D4772">
        <w:rPr>
          <w:w w:val="105"/>
          <w:sz w:val="20"/>
          <w:szCs w:val="20"/>
        </w:rPr>
        <w:t>Tandil,</w:t>
      </w:r>
      <w:r w:rsidRPr="002D4772">
        <w:rPr>
          <w:spacing w:val="-9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Provincia</w:t>
      </w:r>
      <w:r w:rsidRPr="002D4772">
        <w:rPr>
          <w:spacing w:val="-11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de</w:t>
      </w:r>
      <w:r w:rsidRPr="002D4772">
        <w:rPr>
          <w:spacing w:val="-7"/>
          <w:w w:val="105"/>
          <w:sz w:val="20"/>
          <w:szCs w:val="20"/>
        </w:rPr>
        <w:t xml:space="preserve"> </w:t>
      </w:r>
      <w:r w:rsidRPr="002D4772">
        <w:rPr>
          <w:w w:val="105"/>
          <w:sz w:val="20"/>
          <w:szCs w:val="20"/>
        </w:rPr>
        <w:t>Buenos</w:t>
      </w:r>
      <w:r w:rsidRPr="002D4772">
        <w:rPr>
          <w:spacing w:val="-6"/>
          <w:w w:val="105"/>
          <w:sz w:val="20"/>
          <w:szCs w:val="20"/>
        </w:rPr>
        <w:t xml:space="preserve"> </w:t>
      </w:r>
      <w:r w:rsidRPr="002D4772">
        <w:rPr>
          <w:spacing w:val="-2"/>
          <w:w w:val="105"/>
          <w:sz w:val="20"/>
          <w:szCs w:val="20"/>
        </w:rPr>
        <w:t>Aires.</w:t>
      </w:r>
    </w:p>
    <w:p w:rsidR="002D4772" w:rsidRPr="002D4772" w:rsidRDefault="002D4772" w:rsidP="002D4772">
      <w:pPr>
        <w:tabs>
          <w:tab w:val="left" w:pos="2500"/>
        </w:tabs>
        <w:spacing w:before="18"/>
        <w:ind w:left="143" w:right="4034"/>
        <w:rPr>
          <w:sz w:val="20"/>
          <w:szCs w:val="20"/>
        </w:rPr>
      </w:pPr>
      <w:r w:rsidRPr="002D4772">
        <w:rPr>
          <w:spacing w:val="-2"/>
          <w:sz w:val="20"/>
          <w:szCs w:val="20"/>
        </w:rPr>
        <w:t>Teléfono:</w:t>
      </w:r>
      <w:r w:rsidRPr="002D4772">
        <w:rPr>
          <w:sz w:val="20"/>
          <w:szCs w:val="20"/>
        </w:rPr>
        <w:tab/>
        <w:t>(0249) 438-5682</w:t>
      </w:r>
    </w:p>
    <w:p w:rsidR="002D4772" w:rsidRDefault="002D4772" w:rsidP="002D4772">
      <w:pPr>
        <w:tabs>
          <w:tab w:val="left" w:pos="2500"/>
        </w:tabs>
        <w:spacing w:before="18"/>
        <w:ind w:left="143" w:right="855"/>
        <w:rPr>
          <w:sz w:val="20"/>
          <w:szCs w:val="20"/>
        </w:rPr>
      </w:pPr>
      <w:r w:rsidRPr="002D4772">
        <w:rPr>
          <w:sz w:val="20"/>
          <w:szCs w:val="20"/>
        </w:rPr>
        <w:t xml:space="preserve">Correo electrónico: </w:t>
      </w:r>
      <w:r>
        <w:rPr>
          <w:sz w:val="20"/>
          <w:szCs w:val="20"/>
        </w:rPr>
        <w:tab/>
      </w:r>
      <w:hyperlink r:id="rId4" w:history="1">
        <w:r w:rsidRPr="002B0148">
          <w:rPr>
            <w:rStyle w:val="Hipervnculo"/>
            <w:sz w:val="20"/>
            <w:szCs w:val="20"/>
          </w:rPr>
          <w:t>contacto@isistan.unicen.edu.ar</w:t>
        </w:r>
      </w:hyperlink>
    </w:p>
    <w:p w:rsidR="00842E12" w:rsidRDefault="002D4772" w:rsidP="002D4772">
      <w:pPr>
        <w:tabs>
          <w:tab w:val="left" w:pos="2500"/>
        </w:tabs>
        <w:spacing w:before="18"/>
        <w:ind w:left="143" w:right="855"/>
        <w:rPr>
          <w:w w:val="105"/>
          <w:sz w:val="20"/>
          <w:szCs w:val="20"/>
        </w:rPr>
      </w:pPr>
      <w:r w:rsidRPr="002D4772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2502407</wp:posOffset>
                </wp:positionH>
                <wp:positionV relativeFrom="paragraph">
                  <wp:posOffset>296002</wp:posOffset>
                </wp:positionV>
                <wp:extent cx="17907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7620">
                              <a:moveTo>
                                <a:pt x="1790699" y="0"/>
                              </a:moveTo>
                              <a:lnTo>
                                <a:pt x="0" y="0"/>
                              </a:lnTo>
                              <a:lnTo>
                                <a:pt x="0" y="7614"/>
                              </a:lnTo>
                              <a:lnTo>
                                <a:pt x="1790699" y="7614"/>
                              </a:lnTo>
                              <a:lnTo>
                                <a:pt x="1790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CD08651" id="Graphic 1" o:spid="_x0000_s1026" style="position:absolute;margin-left:197.05pt;margin-top:23.3pt;width:141pt;height: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" path="m1790699,l,,,7614r1790699,l1790699,xe" fillcolor="blue" stroked="f">
                <v:path arrowok="t"/>
                <w10:wrap anchorx="page"/>
              </v:shape>
            </w:pict>
          </mc:Fallback>
        </mc:AlternateContent>
      </w:r>
      <w:r w:rsidRPr="002D4772">
        <w:rPr>
          <w:w w:val="105"/>
          <w:sz w:val="20"/>
          <w:szCs w:val="20"/>
        </w:rPr>
        <w:t>Página web:</w:t>
      </w:r>
      <w:r w:rsidR="00842E12" w:rsidRPr="00842E12">
        <w:t xml:space="preserve"> </w:t>
      </w:r>
      <w:r w:rsidR="00842E12">
        <w:tab/>
      </w:r>
      <w:hyperlink r:id="rId5" w:history="1">
        <w:r w:rsidR="00842E12" w:rsidRPr="002B0148">
          <w:rPr>
            <w:rStyle w:val="Hipervnculo"/>
            <w:w w:val="105"/>
            <w:sz w:val="20"/>
            <w:szCs w:val="20"/>
          </w:rPr>
          <w:t>www.isistan.unicen.edu.ar</w:t>
        </w:r>
      </w:hyperlink>
      <w:r w:rsidR="00842E12">
        <w:rPr>
          <w:w w:val="105"/>
          <w:sz w:val="20"/>
          <w:szCs w:val="20"/>
        </w:rPr>
        <w:t xml:space="preserve"> </w:t>
      </w:r>
    </w:p>
    <w:p w:rsidR="00842E12" w:rsidRDefault="00842E12" w:rsidP="002D4772">
      <w:pPr>
        <w:tabs>
          <w:tab w:val="left" w:pos="2500"/>
        </w:tabs>
        <w:spacing w:before="18"/>
        <w:ind w:left="143" w:right="855"/>
        <w:rPr>
          <w:sz w:val="18"/>
          <w:szCs w:val="18"/>
        </w:rPr>
      </w:pPr>
    </w:p>
    <w:p w:rsidR="004D2B6B" w:rsidRPr="002D4772" w:rsidRDefault="002D4772" w:rsidP="002D4772">
      <w:pPr>
        <w:tabs>
          <w:tab w:val="left" w:pos="2500"/>
        </w:tabs>
        <w:spacing w:before="18"/>
        <w:ind w:left="143" w:right="855"/>
        <w:rPr>
          <w:b/>
          <w:sz w:val="18"/>
          <w:szCs w:val="18"/>
        </w:rPr>
      </w:pPr>
      <w:r w:rsidRPr="002D4772">
        <w:rPr>
          <w:sz w:val="18"/>
          <w:szCs w:val="18"/>
        </w:rPr>
        <w:t>G</w:t>
      </w:r>
      <w:r w:rsidRPr="002D4772">
        <w:rPr>
          <w:b/>
          <w:w w:val="115"/>
          <w:sz w:val="18"/>
          <w:szCs w:val="18"/>
        </w:rPr>
        <w:t>ran</w:t>
      </w:r>
      <w:r w:rsidRPr="002D4772">
        <w:rPr>
          <w:b/>
          <w:spacing w:val="-2"/>
          <w:w w:val="115"/>
          <w:sz w:val="18"/>
          <w:szCs w:val="18"/>
        </w:rPr>
        <w:t xml:space="preserve"> </w:t>
      </w:r>
      <w:r w:rsidRPr="002D4772">
        <w:rPr>
          <w:b/>
          <w:w w:val="115"/>
          <w:sz w:val="18"/>
          <w:szCs w:val="18"/>
        </w:rPr>
        <w:t>Área</w:t>
      </w:r>
      <w:r w:rsidRPr="002D4772">
        <w:rPr>
          <w:b/>
          <w:spacing w:val="-6"/>
          <w:w w:val="115"/>
          <w:sz w:val="18"/>
          <w:szCs w:val="18"/>
        </w:rPr>
        <w:t xml:space="preserve"> </w:t>
      </w:r>
      <w:r w:rsidRPr="002D4772">
        <w:rPr>
          <w:b/>
          <w:w w:val="115"/>
          <w:sz w:val="18"/>
          <w:szCs w:val="18"/>
        </w:rPr>
        <w:t>del</w:t>
      </w:r>
      <w:r w:rsidRPr="002D4772">
        <w:rPr>
          <w:b/>
          <w:spacing w:val="-3"/>
          <w:w w:val="115"/>
          <w:sz w:val="18"/>
          <w:szCs w:val="18"/>
        </w:rPr>
        <w:t xml:space="preserve"> </w:t>
      </w:r>
      <w:r w:rsidRPr="002D4772">
        <w:rPr>
          <w:b/>
          <w:spacing w:val="-2"/>
          <w:w w:val="115"/>
          <w:sz w:val="18"/>
          <w:szCs w:val="18"/>
        </w:rPr>
        <w:t>Conocimiento</w:t>
      </w:r>
    </w:p>
    <w:p w:rsidR="004D2B6B" w:rsidRDefault="002D4772">
      <w:pPr>
        <w:pStyle w:val="Textoindependiente"/>
        <w:spacing w:before="10"/>
      </w:pPr>
      <w:r>
        <w:rPr>
          <w:w w:val="105"/>
        </w:rPr>
        <w:t>Ciencias</w:t>
      </w:r>
      <w:r>
        <w:rPr>
          <w:spacing w:val="-7"/>
          <w:w w:val="105"/>
        </w:rPr>
        <w:t xml:space="preserve"> </w:t>
      </w:r>
      <w:r>
        <w:rPr>
          <w:w w:val="105"/>
        </w:rPr>
        <w:t>Agrarias,</w:t>
      </w:r>
      <w:r>
        <w:rPr>
          <w:spacing w:val="-11"/>
          <w:w w:val="105"/>
        </w:rPr>
        <w:t xml:space="preserve"> </w:t>
      </w:r>
      <w:r>
        <w:rPr>
          <w:w w:val="105"/>
        </w:rPr>
        <w:t>Ingenierías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Materiales</w:t>
      </w:r>
      <w:r>
        <w:rPr>
          <w:spacing w:val="49"/>
          <w:w w:val="105"/>
        </w:rPr>
        <w:t xml:space="preserve"> </w:t>
      </w:r>
      <w:r>
        <w:rPr>
          <w:w w:val="105"/>
        </w:rPr>
        <w:t>-</w:t>
      </w:r>
      <w:r>
        <w:rPr>
          <w:spacing w:val="48"/>
          <w:w w:val="105"/>
        </w:rPr>
        <w:t xml:space="preserve"> </w:t>
      </w:r>
      <w:r>
        <w:rPr>
          <w:spacing w:val="-5"/>
          <w:w w:val="105"/>
        </w:rPr>
        <w:t>KA</w:t>
      </w:r>
    </w:p>
    <w:p w:rsidR="004D2B6B" w:rsidRDefault="004D2B6B">
      <w:pPr>
        <w:pStyle w:val="Textoindependiente"/>
        <w:spacing w:before="20"/>
        <w:ind w:left="0"/>
      </w:pPr>
    </w:p>
    <w:p w:rsidR="004D2B6B" w:rsidRPr="004B6816" w:rsidRDefault="002D4772">
      <w:pPr>
        <w:pStyle w:val="Textoindependiente"/>
        <w:rPr>
          <w:b/>
        </w:rPr>
      </w:pPr>
      <w:r w:rsidRPr="004B6816">
        <w:rPr>
          <w:b/>
          <w:spacing w:val="-2"/>
          <w:w w:val="120"/>
        </w:rPr>
        <w:t>Disciplinas</w:t>
      </w:r>
    </w:p>
    <w:p w:rsidR="004B6816" w:rsidRDefault="004B6816">
      <w:pPr>
        <w:pStyle w:val="Textoindependiente"/>
        <w:spacing w:before="10"/>
        <w:rPr>
          <w:spacing w:val="-2"/>
          <w:w w:val="105"/>
        </w:rPr>
      </w:pPr>
      <w:r w:rsidRPr="004B6816">
        <w:rPr>
          <w:spacing w:val="-2"/>
          <w:w w:val="105"/>
        </w:rPr>
        <w:t>Ciencias de la Computación</w:t>
      </w:r>
    </w:p>
    <w:p w:rsidR="004B6816" w:rsidRDefault="004B6816">
      <w:pPr>
        <w:pStyle w:val="Textoindependiente"/>
        <w:spacing w:before="10"/>
        <w:rPr>
          <w:spacing w:val="-2"/>
          <w:w w:val="105"/>
        </w:rPr>
      </w:pPr>
      <w:r w:rsidRPr="004B6816">
        <w:rPr>
          <w:spacing w:val="-2"/>
          <w:w w:val="105"/>
        </w:rPr>
        <w:t>Otras Ciencias de la Computación e Información</w:t>
      </w:r>
    </w:p>
    <w:p w:rsidR="004D2B6B" w:rsidRDefault="004D2B6B">
      <w:pPr>
        <w:pStyle w:val="Textoindependiente"/>
        <w:spacing w:before="18"/>
        <w:ind w:left="0"/>
      </w:pPr>
    </w:p>
    <w:p w:rsidR="004D2B6B" w:rsidRPr="004B6816" w:rsidRDefault="002D4772">
      <w:pPr>
        <w:pStyle w:val="Textoindependiente"/>
        <w:rPr>
          <w:b/>
        </w:rPr>
      </w:pPr>
      <w:r w:rsidRPr="004B6816">
        <w:rPr>
          <w:b/>
          <w:spacing w:val="-2"/>
          <w:w w:val="120"/>
        </w:rPr>
        <w:t>Objetivos</w:t>
      </w:r>
    </w:p>
    <w:p w:rsidR="00842E12" w:rsidRDefault="002D4772" w:rsidP="002D4772">
      <w:pPr>
        <w:pStyle w:val="Textoindependiente"/>
        <w:spacing w:before="12" w:line="249" w:lineRule="auto"/>
        <w:ind w:right="152"/>
        <w:jc w:val="both"/>
        <w:rPr>
          <w:w w:val="105"/>
        </w:rPr>
      </w:pPr>
      <w:r w:rsidRPr="002D4772">
        <w:rPr>
          <w:w w:val="105"/>
        </w:rPr>
        <w:t>- Promover la investigación básica y aplicada en el campo de la Ingeniería de Software, con una fuerte interacción con la</w:t>
      </w:r>
      <w:r w:rsidR="00842E12">
        <w:rPr>
          <w:w w:val="105"/>
        </w:rPr>
        <w:t xml:space="preserve"> </w:t>
      </w:r>
      <w:r w:rsidRPr="002D4772">
        <w:rPr>
          <w:w w:val="105"/>
        </w:rPr>
        <w:t xml:space="preserve">Inteligencia Artificial. </w:t>
      </w:r>
    </w:p>
    <w:p w:rsidR="00842E12" w:rsidRDefault="002D4772" w:rsidP="002D4772">
      <w:pPr>
        <w:pStyle w:val="Textoindependiente"/>
        <w:spacing w:before="12" w:line="249" w:lineRule="auto"/>
        <w:ind w:right="152"/>
        <w:jc w:val="both"/>
        <w:rPr>
          <w:w w:val="105"/>
        </w:rPr>
      </w:pPr>
      <w:r w:rsidRPr="002D4772">
        <w:rPr>
          <w:w w:val="105"/>
        </w:rPr>
        <w:t>- Contribuir a la formación de recursos humanos altamente calificados en temáticas relacionadas al</w:t>
      </w:r>
      <w:r w:rsidR="00842E12">
        <w:rPr>
          <w:w w:val="105"/>
        </w:rPr>
        <w:t xml:space="preserve"> </w:t>
      </w:r>
      <w:r w:rsidRPr="002D4772">
        <w:rPr>
          <w:w w:val="105"/>
        </w:rPr>
        <w:t xml:space="preserve">software, acordes con las necesidades del país. </w:t>
      </w:r>
    </w:p>
    <w:p w:rsidR="00842E12" w:rsidRDefault="002D4772" w:rsidP="002D4772">
      <w:pPr>
        <w:pStyle w:val="Textoindependiente"/>
        <w:spacing w:before="12" w:line="249" w:lineRule="auto"/>
        <w:ind w:right="152"/>
        <w:jc w:val="both"/>
        <w:rPr>
          <w:w w:val="105"/>
        </w:rPr>
      </w:pPr>
      <w:r w:rsidRPr="002D4772">
        <w:rPr>
          <w:w w:val="105"/>
        </w:rPr>
        <w:t xml:space="preserve">- Relacionarse con organismos públicos y privados con el fin de contribuir a la resolución de problemas, generando proyectos y vínculos que resulten en beneficios para la comunidad. </w:t>
      </w:r>
    </w:p>
    <w:p w:rsidR="004D2B6B" w:rsidRDefault="002D4772" w:rsidP="002D4772">
      <w:pPr>
        <w:pStyle w:val="Textoindependiente"/>
        <w:spacing w:before="12" w:line="249" w:lineRule="auto"/>
        <w:ind w:right="152"/>
        <w:jc w:val="both"/>
      </w:pPr>
      <w:r w:rsidRPr="002D4772">
        <w:rPr>
          <w:w w:val="105"/>
        </w:rPr>
        <w:t xml:space="preserve">- Articular en las diversas actividades de investigación, docencia, transferencia y gestión con la UNCPBA y sus diversas Facultades, como así también con el CONICET, </w:t>
      </w:r>
      <w:proofErr w:type="spellStart"/>
      <w:r w:rsidRPr="002D4772">
        <w:rPr>
          <w:w w:val="105"/>
        </w:rPr>
        <w:t>CCTs</w:t>
      </w:r>
      <w:proofErr w:type="spellEnd"/>
      <w:r w:rsidRPr="002D4772">
        <w:rPr>
          <w:w w:val="105"/>
        </w:rPr>
        <w:t xml:space="preserve"> y otras Unidades Ejecutoras.</w:t>
      </w:r>
    </w:p>
    <w:p w:rsidR="004D2B6B" w:rsidRDefault="004D2B6B">
      <w:pPr>
        <w:pStyle w:val="Textoindependiente"/>
        <w:spacing w:before="11"/>
        <w:ind w:left="0"/>
      </w:pPr>
    </w:p>
    <w:p w:rsidR="004D2B6B" w:rsidRPr="007E63E3" w:rsidRDefault="002D4772">
      <w:pPr>
        <w:pStyle w:val="Textoindependiente"/>
        <w:spacing w:before="1"/>
        <w:rPr>
          <w:b/>
        </w:rPr>
      </w:pPr>
      <w:r w:rsidRPr="007E63E3">
        <w:rPr>
          <w:b/>
          <w:w w:val="115"/>
        </w:rPr>
        <w:t>Líneas</w:t>
      </w:r>
      <w:r w:rsidRPr="007E63E3">
        <w:rPr>
          <w:b/>
          <w:spacing w:val="-1"/>
          <w:w w:val="115"/>
        </w:rPr>
        <w:t xml:space="preserve"> </w:t>
      </w:r>
      <w:r w:rsidRPr="007E63E3">
        <w:rPr>
          <w:b/>
          <w:w w:val="115"/>
        </w:rPr>
        <w:t>de</w:t>
      </w:r>
      <w:r w:rsidRPr="007E63E3">
        <w:rPr>
          <w:b/>
          <w:spacing w:val="-2"/>
          <w:w w:val="115"/>
        </w:rPr>
        <w:t xml:space="preserve"> investigación</w:t>
      </w:r>
    </w:p>
    <w:p w:rsidR="007E63E3" w:rsidRPr="007E63E3" w:rsidRDefault="007E63E3" w:rsidP="004B6816">
      <w:pPr>
        <w:pStyle w:val="Textoindependiente"/>
        <w:spacing w:line="252" w:lineRule="auto"/>
        <w:ind w:right="3264"/>
        <w:rPr>
          <w:w w:val="105"/>
        </w:rPr>
      </w:pPr>
      <w:r w:rsidRPr="007E63E3">
        <w:rPr>
          <w:w w:val="105"/>
        </w:rPr>
        <w:t xml:space="preserve">Computación paralela, </w:t>
      </w:r>
      <w:r w:rsidR="004B6816">
        <w:rPr>
          <w:w w:val="105"/>
        </w:rPr>
        <w:t>di</w:t>
      </w:r>
      <w:r w:rsidRPr="007E63E3">
        <w:rPr>
          <w:w w:val="105"/>
        </w:rPr>
        <w:t>stribuida y móvil</w:t>
      </w:r>
    </w:p>
    <w:p w:rsidR="007E63E3" w:rsidRPr="007E63E3" w:rsidRDefault="007E63E3" w:rsidP="004B6816">
      <w:pPr>
        <w:pStyle w:val="Textoindependiente"/>
        <w:spacing w:line="252" w:lineRule="auto"/>
        <w:ind w:right="3264"/>
        <w:rPr>
          <w:w w:val="105"/>
        </w:rPr>
      </w:pPr>
      <w:r w:rsidRPr="007E63E3">
        <w:rPr>
          <w:w w:val="105"/>
        </w:rPr>
        <w:t>Sistemas Inteligentes</w:t>
      </w:r>
    </w:p>
    <w:p w:rsidR="007E63E3" w:rsidRPr="007E63E3" w:rsidRDefault="007E63E3" w:rsidP="004B6816">
      <w:pPr>
        <w:pStyle w:val="Textoindependiente"/>
        <w:spacing w:line="252" w:lineRule="auto"/>
        <w:ind w:right="3264"/>
        <w:rPr>
          <w:w w:val="105"/>
        </w:rPr>
      </w:pPr>
      <w:r w:rsidRPr="007E63E3">
        <w:rPr>
          <w:w w:val="105"/>
        </w:rPr>
        <w:t>Sistemas de Recomendación</w:t>
      </w:r>
    </w:p>
    <w:p w:rsidR="007E63E3" w:rsidRPr="007E63E3" w:rsidRDefault="007E63E3" w:rsidP="004B6816">
      <w:pPr>
        <w:pStyle w:val="Textoindependiente"/>
        <w:spacing w:line="252" w:lineRule="auto"/>
        <w:ind w:right="3264"/>
        <w:rPr>
          <w:w w:val="105"/>
        </w:rPr>
      </w:pPr>
      <w:r w:rsidRPr="007E63E3">
        <w:rPr>
          <w:w w:val="105"/>
        </w:rPr>
        <w:t xml:space="preserve">Metodologías y herramientas para desarrollo de </w:t>
      </w:r>
      <w:r w:rsidR="004B6816">
        <w:rPr>
          <w:w w:val="105"/>
        </w:rPr>
        <w:t>s</w:t>
      </w:r>
      <w:r w:rsidRPr="007E63E3">
        <w:rPr>
          <w:w w:val="105"/>
        </w:rPr>
        <w:t>oftware</w:t>
      </w:r>
    </w:p>
    <w:p w:rsidR="007E63E3" w:rsidRDefault="007E63E3" w:rsidP="004B6816">
      <w:pPr>
        <w:pStyle w:val="Textoindependiente"/>
        <w:spacing w:line="252" w:lineRule="auto"/>
        <w:ind w:right="3264"/>
        <w:rPr>
          <w:w w:val="105"/>
        </w:rPr>
      </w:pPr>
      <w:r w:rsidRPr="007E63E3">
        <w:rPr>
          <w:w w:val="105"/>
        </w:rPr>
        <w:t>Inteligencia Artificial y Educación Matemática</w:t>
      </w:r>
    </w:p>
    <w:p w:rsidR="007E63E3" w:rsidRDefault="007E63E3" w:rsidP="007E63E3">
      <w:pPr>
        <w:pStyle w:val="Textoindependiente"/>
        <w:spacing w:line="252" w:lineRule="auto"/>
        <w:ind w:right="6610"/>
        <w:rPr>
          <w:w w:val="105"/>
        </w:rPr>
      </w:pPr>
    </w:p>
    <w:p w:rsidR="004B6816" w:rsidRDefault="002D4772" w:rsidP="007E63E3">
      <w:pPr>
        <w:pStyle w:val="Textoindependiente"/>
        <w:spacing w:line="252" w:lineRule="auto"/>
        <w:ind w:right="4540"/>
        <w:rPr>
          <w:spacing w:val="80"/>
          <w:w w:val="105"/>
        </w:rPr>
      </w:pPr>
      <w:r w:rsidRPr="007E63E3">
        <w:rPr>
          <w:b/>
          <w:w w:val="105"/>
        </w:rPr>
        <w:t>Infraestructura Edilicia</w:t>
      </w:r>
      <w:r>
        <w:rPr>
          <w:spacing w:val="80"/>
          <w:w w:val="105"/>
        </w:rPr>
        <w:t xml:space="preserve"> </w:t>
      </w:r>
    </w:p>
    <w:p w:rsidR="004D2B6B" w:rsidRDefault="002D4772" w:rsidP="004B6816">
      <w:pPr>
        <w:pStyle w:val="Textoindependiente"/>
        <w:spacing w:line="252" w:lineRule="auto"/>
        <w:ind w:right="1989"/>
      </w:pPr>
      <w:proofErr w:type="gramStart"/>
      <w:r>
        <w:rPr>
          <w:w w:val="105"/>
        </w:rPr>
        <w:t>Total</w:t>
      </w:r>
      <w:proofErr w:type="gramEnd"/>
      <w:r>
        <w:rPr>
          <w:w w:val="105"/>
        </w:rPr>
        <w:t xml:space="preserve"> m² construido: </w:t>
      </w:r>
      <w:r w:rsidR="004B6816">
        <w:rPr>
          <w:w w:val="105"/>
        </w:rPr>
        <w:t>223</w:t>
      </w:r>
      <w:r>
        <w:rPr>
          <w:w w:val="105"/>
        </w:rPr>
        <w:t xml:space="preserve"> </w:t>
      </w:r>
    </w:p>
    <w:p w:rsidR="004D2B6B" w:rsidRDefault="004D2B6B">
      <w:pPr>
        <w:pStyle w:val="Textoindependiente"/>
        <w:spacing w:before="6"/>
        <w:ind w:left="0"/>
      </w:pPr>
    </w:p>
    <w:p w:rsidR="004D2B6B" w:rsidRDefault="002D4772">
      <w:pPr>
        <w:pStyle w:val="Textoindependiente"/>
        <w:spacing w:before="1"/>
      </w:pPr>
      <w:r w:rsidRPr="002D4772">
        <w:rPr>
          <w:b/>
          <w:w w:val="115"/>
        </w:rPr>
        <w:t>Recursos Humanos</w:t>
      </w:r>
      <w:r>
        <w:rPr>
          <w:b/>
          <w:w w:val="115"/>
        </w:rPr>
        <w:t xml:space="preserve">. </w:t>
      </w:r>
      <w:proofErr w:type="gramStart"/>
      <w:r>
        <w:rPr>
          <w:b/>
          <w:w w:val="115"/>
        </w:rPr>
        <w:t>Total</w:t>
      </w:r>
      <w:proofErr w:type="gramEnd"/>
      <w:r>
        <w:rPr>
          <w:b/>
          <w:w w:val="115"/>
        </w:rPr>
        <w:t xml:space="preserve"> UE: 27</w:t>
      </w:r>
      <w:r>
        <w:rPr>
          <w:spacing w:val="-2"/>
          <w:w w:val="115"/>
        </w:rPr>
        <w:t xml:space="preserve"> </w:t>
      </w:r>
      <w:r>
        <w:rPr>
          <w:w w:val="115"/>
        </w:rPr>
        <w:t>(Según</w:t>
      </w:r>
      <w:r>
        <w:rPr>
          <w:spacing w:val="3"/>
          <w:w w:val="115"/>
        </w:rPr>
        <w:t xml:space="preserve"> </w:t>
      </w:r>
      <w:r>
        <w:rPr>
          <w:w w:val="115"/>
        </w:rPr>
        <w:t>Memoria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2024)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529"/>
        <w:gridCol w:w="935"/>
        <w:gridCol w:w="1029"/>
        <w:gridCol w:w="970"/>
        <w:gridCol w:w="1599"/>
      </w:tblGrid>
      <w:tr w:rsidR="004D2B6B">
        <w:trPr>
          <w:trHeight w:val="685"/>
        </w:trPr>
        <w:tc>
          <w:tcPr>
            <w:tcW w:w="3005" w:type="dxa"/>
            <w:shd w:val="clear" w:color="auto" w:fill="C0C0C0"/>
          </w:tcPr>
          <w:p w:rsidR="004D2B6B" w:rsidRDefault="004D2B6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shd w:val="clear" w:color="auto" w:fill="C0C0C0"/>
          </w:tcPr>
          <w:p w:rsidR="004D2B6B" w:rsidRDefault="004D2B6B">
            <w:pPr>
              <w:pStyle w:val="TableParagraph"/>
              <w:spacing w:before="20"/>
              <w:jc w:val="left"/>
              <w:rPr>
                <w:sz w:val="18"/>
              </w:rPr>
            </w:pPr>
          </w:p>
          <w:p w:rsidR="004D2B6B" w:rsidRDefault="002D477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Investigadores</w:t>
            </w:r>
          </w:p>
        </w:tc>
        <w:tc>
          <w:tcPr>
            <w:tcW w:w="935" w:type="dxa"/>
            <w:shd w:val="clear" w:color="auto" w:fill="C0C0C0"/>
          </w:tcPr>
          <w:p w:rsidR="004D2B6B" w:rsidRDefault="002D4772">
            <w:pPr>
              <w:pStyle w:val="TableParagraph"/>
              <w:spacing w:before="6" w:line="220" w:lineRule="atLeast"/>
              <w:ind w:left="66" w:righ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Personal </w:t>
            </w:r>
            <w:r>
              <w:rPr>
                <w:spacing w:val="-6"/>
                <w:w w:val="105"/>
                <w:sz w:val="18"/>
              </w:rPr>
              <w:t xml:space="preserve">de </w:t>
            </w:r>
            <w:r>
              <w:rPr>
                <w:spacing w:val="-4"/>
                <w:w w:val="105"/>
                <w:sz w:val="18"/>
              </w:rPr>
              <w:t>Apoyo</w:t>
            </w:r>
          </w:p>
        </w:tc>
        <w:tc>
          <w:tcPr>
            <w:tcW w:w="1029" w:type="dxa"/>
            <w:shd w:val="clear" w:color="auto" w:fill="C0C0C0"/>
          </w:tcPr>
          <w:p w:rsidR="004D2B6B" w:rsidRDefault="004D2B6B">
            <w:pPr>
              <w:pStyle w:val="TableParagraph"/>
              <w:spacing w:before="20"/>
              <w:jc w:val="left"/>
              <w:rPr>
                <w:sz w:val="18"/>
              </w:rPr>
            </w:pPr>
          </w:p>
          <w:p w:rsidR="004D2B6B" w:rsidRDefault="002D4772">
            <w:pPr>
              <w:pStyle w:val="TableParagraph"/>
              <w:ind w:left="3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Becarios</w:t>
            </w:r>
          </w:p>
        </w:tc>
        <w:tc>
          <w:tcPr>
            <w:tcW w:w="970" w:type="dxa"/>
            <w:shd w:val="clear" w:color="auto" w:fill="C0C0C0"/>
          </w:tcPr>
          <w:p w:rsidR="004D2B6B" w:rsidRDefault="004D2B6B">
            <w:pPr>
              <w:pStyle w:val="TableParagraph"/>
              <w:spacing w:before="20"/>
              <w:jc w:val="left"/>
              <w:rPr>
                <w:sz w:val="18"/>
              </w:rPr>
            </w:pPr>
          </w:p>
          <w:p w:rsidR="004D2B6B" w:rsidRDefault="002D4772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Pasantes</w:t>
            </w:r>
          </w:p>
        </w:tc>
        <w:tc>
          <w:tcPr>
            <w:tcW w:w="1599" w:type="dxa"/>
            <w:shd w:val="clear" w:color="auto" w:fill="C0C0C0"/>
          </w:tcPr>
          <w:p w:rsidR="004D2B6B" w:rsidRDefault="004D2B6B">
            <w:pPr>
              <w:pStyle w:val="TableParagraph"/>
              <w:spacing w:before="20"/>
              <w:jc w:val="left"/>
              <w:rPr>
                <w:sz w:val="18"/>
              </w:rPr>
            </w:pPr>
          </w:p>
          <w:p w:rsidR="004D2B6B" w:rsidRDefault="002D4772">
            <w:pPr>
              <w:pStyle w:val="TableParagraph"/>
              <w:ind w:left="10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Administrativos</w:t>
            </w:r>
          </w:p>
        </w:tc>
      </w:tr>
      <w:tr w:rsidR="004D2B6B">
        <w:trPr>
          <w:trHeight w:val="456"/>
        </w:trPr>
        <w:tc>
          <w:tcPr>
            <w:tcW w:w="3005" w:type="dxa"/>
          </w:tcPr>
          <w:p w:rsidR="004D2B6B" w:rsidRDefault="002D4772">
            <w:pPr>
              <w:pStyle w:val="TableParagraph"/>
              <w:tabs>
                <w:tab w:val="left" w:pos="1096"/>
                <w:tab w:val="left" w:pos="2462"/>
              </w:tabs>
              <w:spacing w:line="220" w:lineRule="atLeast"/>
              <w:ind w:left="66" w:right="2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Personal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Permanente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 xml:space="preserve">del </w:t>
            </w:r>
            <w:r>
              <w:rPr>
                <w:spacing w:val="-2"/>
                <w:w w:val="105"/>
                <w:sz w:val="18"/>
              </w:rPr>
              <w:t>CONICET</w:t>
            </w:r>
          </w:p>
        </w:tc>
        <w:tc>
          <w:tcPr>
            <w:tcW w:w="1529" w:type="dxa"/>
          </w:tcPr>
          <w:p w:rsidR="004D2B6B" w:rsidRDefault="002D4772">
            <w:pPr>
              <w:pStyle w:val="TableParagraph"/>
              <w:spacing w:before="123"/>
              <w:ind w:left="1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35" w:type="dxa"/>
          </w:tcPr>
          <w:p w:rsidR="004D2B6B" w:rsidRDefault="002D4772">
            <w:pPr>
              <w:pStyle w:val="TableParagraph"/>
              <w:spacing w:before="123"/>
              <w:ind w:left="7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29" w:type="dxa"/>
          </w:tcPr>
          <w:p w:rsidR="004D2B6B" w:rsidRDefault="002D4772">
            <w:pPr>
              <w:pStyle w:val="TableParagraph"/>
              <w:spacing w:before="123"/>
              <w:ind w:lef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0" w:type="dxa"/>
          </w:tcPr>
          <w:p w:rsidR="004D2B6B" w:rsidRDefault="002D4772">
            <w:pPr>
              <w:pStyle w:val="TableParagraph"/>
              <w:spacing w:before="123"/>
              <w:ind w:left="6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-</w:t>
            </w:r>
          </w:p>
        </w:tc>
        <w:tc>
          <w:tcPr>
            <w:tcW w:w="1599" w:type="dxa"/>
          </w:tcPr>
          <w:p w:rsidR="004D2B6B" w:rsidRDefault="007E63E3">
            <w:pPr>
              <w:pStyle w:val="TableParagraph"/>
              <w:spacing w:before="123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D2B6B">
        <w:trPr>
          <w:trHeight w:val="684"/>
        </w:trPr>
        <w:tc>
          <w:tcPr>
            <w:tcW w:w="3005" w:type="dxa"/>
          </w:tcPr>
          <w:p w:rsidR="004D2B6B" w:rsidRDefault="002D4772" w:rsidP="002D4772">
            <w:pPr>
              <w:pStyle w:val="TableParagraph"/>
              <w:tabs>
                <w:tab w:val="left" w:pos="1091"/>
                <w:tab w:val="left" w:pos="2455"/>
              </w:tabs>
              <w:spacing w:before="7"/>
              <w:ind w:left="66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Personal</w:t>
            </w:r>
            <w:r>
              <w:rPr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 xml:space="preserve">NO </w:t>
            </w:r>
            <w:r>
              <w:rPr>
                <w:w w:val="105"/>
                <w:sz w:val="18"/>
              </w:rPr>
              <w:t>CONICET</w:t>
            </w:r>
            <w:r>
              <w:rPr>
                <w:spacing w:val="80"/>
                <w:w w:val="105"/>
                <w:sz w:val="18"/>
              </w:rPr>
              <w:t xml:space="preserve"> </w:t>
            </w:r>
          </w:p>
        </w:tc>
        <w:tc>
          <w:tcPr>
            <w:tcW w:w="1529" w:type="dxa"/>
          </w:tcPr>
          <w:p w:rsidR="004D2B6B" w:rsidRDefault="002D4772">
            <w:pPr>
              <w:pStyle w:val="TableParagraph"/>
              <w:spacing w:before="1"/>
              <w:ind w:left="77" w:righ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5" w:type="dxa"/>
          </w:tcPr>
          <w:p w:rsidR="004D2B6B" w:rsidRDefault="002D4772">
            <w:pPr>
              <w:pStyle w:val="TableParagraph"/>
              <w:spacing w:before="1"/>
              <w:ind w:left="76" w:right="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29" w:type="dxa"/>
          </w:tcPr>
          <w:p w:rsidR="004D2B6B" w:rsidRDefault="004D2B6B">
            <w:pPr>
              <w:pStyle w:val="TableParagraph"/>
              <w:spacing w:before="1"/>
              <w:ind w:left="3"/>
              <w:rPr>
                <w:sz w:val="18"/>
              </w:rPr>
            </w:pPr>
          </w:p>
        </w:tc>
        <w:tc>
          <w:tcPr>
            <w:tcW w:w="970" w:type="dxa"/>
          </w:tcPr>
          <w:p w:rsidR="004D2B6B" w:rsidRDefault="004D2B6B">
            <w:pPr>
              <w:pStyle w:val="TableParagraph"/>
              <w:spacing w:before="18"/>
              <w:jc w:val="left"/>
              <w:rPr>
                <w:sz w:val="18"/>
              </w:rPr>
            </w:pPr>
          </w:p>
          <w:p w:rsidR="004D2B6B" w:rsidRDefault="002D4772">
            <w:pPr>
              <w:pStyle w:val="TableParagraph"/>
              <w:spacing w:before="1"/>
              <w:ind w:left="6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-</w:t>
            </w:r>
          </w:p>
        </w:tc>
        <w:tc>
          <w:tcPr>
            <w:tcW w:w="1599" w:type="dxa"/>
          </w:tcPr>
          <w:p w:rsidR="004D2B6B" w:rsidRDefault="004D2B6B">
            <w:pPr>
              <w:pStyle w:val="TableParagraph"/>
              <w:spacing w:before="1"/>
              <w:ind w:left="72"/>
              <w:rPr>
                <w:sz w:val="18"/>
              </w:rPr>
            </w:pPr>
          </w:p>
        </w:tc>
      </w:tr>
      <w:tr w:rsidR="004D2B6B" w:rsidRPr="007E63E3">
        <w:trPr>
          <w:trHeight w:val="267"/>
        </w:trPr>
        <w:tc>
          <w:tcPr>
            <w:tcW w:w="3005" w:type="dxa"/>
          </w:tcPr>
          <w:p w:rsidR="004D2B6B" w:rsidRPr="007E63E3" w:rsidRDefault="002D4772">
            <w:pPr>
              <w:pStyle w:val="TableParagraph"/>
              <w:spacing w:before="29" w:line="218" w:lineRule="exact"/>
              <w:ind w:left="66"/>
              <w:jc w:val="left"/>
              <w:rPr>
                <w:b/>
                <w:sz w:val="18"/>
              </w:rPr>
            </w:pPr>
            <w:r w:rsidRPr="007E63E3">
              <w:rPr>
                <w:b/>
                <w:spacing w:val="-2"/>
                <w:w w:val="115"/>
                <w:sz w:val="18"/>
              </w:rPr>
              <w:t>TOTAL</w:t>
            </w:r>
          </w:p>
        </w:tc>
        <w:tc>
          <w:tcPr>
            <w:tcW w:w="1529" w:type="dxa"/>
          </w:tcPr>
          <w:p w:rsidR="004D2B6B" w:rsidRPr="007E63E3" w:rsidRDefault="007E63E3">
            <w:pPr>
              <w:pStyle w:val="TableParagraph"/>
              <w:spacing w:before="29" w:line="218" w:lineRule="exact"/>
              <w:ind w:left="10" w:right="1"/>
              <w:rPr>
                <w:b/>
                <w:sz w:val="18"/>
              </w:rPr>
            </w:pPr>
            <w:r w:rsidRPr="007E63E3">
              <w:rPr>
                <w:b/>
                <w:sz w:val="18"/>
              </w:rPr>
              <w:t>20</w:t>
            </w:r>
          </w:p>
        </w:tc>
        <w:tc>
          <w:tcPr>
            <w:tcW w:w="935" w:type="dxa"/>
          </w:tcPr>
          <w:p w:rsidR="004D2B6B" w:rsidRPr="007E63E3" w:rsidRDefault="007E63E3">
            <w:pPr>
              <w:pStyle w:val="TableParagraph"/>
              <w:spacing w:before="29" w:line="218" w:lineRule="exact"/>
              <w:ind w:left="76" w:right="63"/>
              <w:rPr>
                <w:b/>
                <w:sz w:val="18"/>
              </w:rPr>
            </w:pPr>
            <w:r w:rsidRPr="007E63E3">
              <w:rPr>
                <w:b/>
                <w:sz w:val="18"/>
              </w:rPr>
              <w:t>5</w:t>
            </w:r>
          </w:p>
        </w:tc>
        <w:tc>
          <w:tcPr>
            <w:tcW w:w="1029" w:type="dxa"/>
          </w:tcPr>
          <w:p w:rsidR="004D2B6B" w:rsidRPr="007E63E3" w:rsidRDefault="007E63E3">
            <w:pPr>
              <w:pStyle w:val="TableParagraph"/>
              <w:spacing w:before="29" w:line="218" w:lineRule="exact"/>
              <w:ind w:left="3" w:right="1"/>
              <w:rPr>
                <w:b/>
                <w:sz w:val="18"/>
              </w:rPr>
            </w:pPr>
            <w:r w:rsidRPr="007E63E3">
              <w:rPr>
                <w:b/>
                <w:sz w:val="18"/>
              </w:rPr>
              <w:t>1</w:t>
            </w:r>
          </w:p>
        </w:tc>
        <w:tc>
          <w:tcPr>
            <w:tcW w:w="970" w:type="dxa"/>
          </w:tcPr>
          <w:p w:rsidR="004D2B6B" w:rsidRPr="007E63E3" w:rsidRDefault="004D2B6B">
            <w:pPr>
              <w:pStyle w:val="TableParagraph"/>
              <w:jc w:val="left"/>
              <w:rPr>
                <w:rFonts w:ascii="Times New Roman"/>
                <w:b/>
                <w:sz w:val="18"/>
              </w:rPr>
            </w:pPr>
          </w:p>
        </w:tc>
        <w:tc>
          <w:tcPr>
            <w:tcW w:w="1599" w:type="dxa"/>
          </w:tcPr>
          <w:p w:rsidR="004D2B6B" w:rsidRPr="007E63E3" w:rsidRDefault="002D4772">
            <w:pPr>
              <w:pStyle w:val="TableParagraph"/>
              <w:spacing w:before="29" w:line="218" w:lineRule="exact"/>
              <w:ind w:left="10" w:right="1"/>
              <w:rPr>
                <w:b/>
                <w:sz w:val="18"/>
              </w:rPr>
            </w:pPr>
            <w:r w:rsidRPr="007E63E3">
              <w:rPr>
                <w:b/>
                <w:spacing w:val="-10"/>
                <w:w w:val="115"/>
                <w:sz w:val="18"/>
              </w:rPr>
              <w:t>1</w:t>
            </w:r>
          </w:p>
        </w:tc>
      </w:tr>
    </w:tbl>
    <w:p w:rsidR="002D4772" w:rsidRDefault="002D4772"/>
    <w:sectPr w:rsidR="002D4772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6B"/>
    <w:rsid w:val="002D4772"/>
    <w:rsid w:val="004B6816"/>
    <w:rsid w:val="004D2B6B"/>
    <w:rsid w:val="007E63E3"/>
    <w:rsid w:val="00842E12"/>
    <w:rsid w:val="009260F6"/>
    <w:rsid w:val="00C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9CED"/>
  <w15:docId w15:val="{FD4BA86A-AE8E-4990-AB90-BB2FC132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86"/>
      <w:ind w:left="115"/>
    </w:pPr>
    <w:rPr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ipervnculo">
    <w:name w:val="Hyperlink"/>
    <w:basedOn w:val="Fuentedeprrafopredeter"/>
    <w:uiPriority w:val="99"/>
    <w:unhideWhenUsed/>
    <w:rsid w:val="002D4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istan.unicen.edu.ar" TargetMode="External"/><Relationship Id="rId4" Type="http://schemas.openxmlformats.org/officeDocument/2006/relationships/hyperlink" Target="mailto:contacto@isistan.unicen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PERFIL para web ISISTAN-2019</vt:lpstr>
    </vt:vector>
  </TitlesOfParts>
  <Company>CONICET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PERFIL para web ISISTAN-2019</dc:title>
  <dc:creator>apawliska</dc:creator>
  <cp:lastModifiedBy>Usuario</cp:lastModifiedBy>
  <cp:revision>2</cp:revision>
  <dcterms:created xsi:type="dcterms:W3CDTF">2026-04-30T15:16:00Z</dcterms:created>
  <dcterms:modified xsi:type="dcterms:W3CDTF">2026-04-30T15:16:00Z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2026-04-20T00:00:00Z</vt:filetime>
  </property>
  <property fmtid="{D5CDD505-2E9C-101B-9397-08002B2CF9AE}" pid="5" name="Producer">
    <vt:lpwstr>GPL Ghostscript 8.15</vt:lpwstr>
  </property>
</Properties>
</file>